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09" w:rsidRPr="00D4575C" w:rsidRDefault="008907C0" w:rsidP="008907C0">
      <w:pPr>
        <w:jc w:val="center"/>
        <w:rPr>
          <w:rFonts w:ascii="Times New Roman" w:hAnsi="Times New Roman" w:cs="Times New Roman"/>
          <w:sz w:val="36"/>
          <w:szCs w:val="36"/>
        </w:rPr>
      </w:pPr>
      <w:r w:rsidRPr="00D4575C">
        <w:rPr>
          <w:rFonts w:ascii="Times New Roman" w:hAnsi="Times New Roman" w:cs="Times New Roman"/>
          <w:sz w:val="36"/>
          <w:szCs w:val="36"/>
        </w:rPr>
        <w:t>Содержание папки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</w:p>
    <w:p w:rsidR="00D4575C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1.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Центральные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2.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. Северо-восточные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3.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Северо – западные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4.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Восточные (зауральские)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5.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Юго-восточные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6.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75C" w:rsidRPr="00D4575C">
        <w:rPr>
          <w:rFonts w:ascii="Times New Roman" w:hAnsi="Times New Roman" w:cs="Times New Roman"/>
          <w:sz w:val="28"/>
          <w:szCs w:val="28"/>
        </w:rPr>
        <w:t>Самаро</w:t>
      </w:r>
      <w:proofErr w:type="spellEnd"/>
      <w:r w:rsidR="00D4575C" w:rsidRPr="00D4575C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D4575C" w:rsidRPr="00D4575C">
        <w:rPr>
          <w:rFonts w:ascii="Times New Roman" w:hAnsi="Times New Roman" w:cs="Times New Roman"/>
          <w:sz w:val="28"/>
          <w:szCs w:val="28"/>
        </w:rPr>
        <w:t>иргизкие</w:t>
      </w:r>
      <w:proofErr w:type="spellEnd"/>
      <w:r w:rsidR="00D4575C" w:rsidRPr="00D4575C">
        <w:rPr>
          <w:rFonts w:ascii="Times New Roman" w:hAnsi="Times New Roman" w:cs="Times New Roman"/>
          <w:sz w:val="28"/>
          <w:szCs w:val="28"/>
        </w:rPr>
        <w:t xml:space="preserve">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  <w:r w:rsidRPr="00D4575C">
        <w:rPr>
          <w:rFonts w:ascii="Times New Roman" w:hAnsi="Times New Roman" w:cs="Times New Roman"/>
          <w:sz w:val="28"/>
          <w:szCs w:val="28"/>
        </w:rPr>
        <w:t>7.</w:t>
      </w:r>
      <w:r w:rsidR="00D4575C" w:rsidRPr="00D4575C">
        <w:rPr>
          <w:rFonts w:ascii="Times New Roman" w:hAnsi="Times New Roman" w:cs="Times New Roman"/>
          <w:sz w:val="28"/>
          <w:szCs w:val="28"/>
        </w:rPr>
        <w:t xml:space="preserve"> Юго-западные (</w:t>
      </w:r>
      <w:proofErr w:type="spellStart"/>
      <w:r w:rsidR="00D4575C" w:rsidRPr="00D4575C">
        <w:rPr>
          <w:rFonts w:ascii="Times New Roman" w:hAnsi="Times New Roman" w:cs="Times New Roman"/>
          <w:sz w:val="28"/>
          <w:szCs w:val="28"/>
        </w:rPr>
        <w:t>демские</w:t>
      </w:r>
      <w:proofErr w:type="spellEnd"/>
      <w:r w:rsidR="00D4575C" w:rsidRPr="00D4575C">
        <w:rPr>
          <w:rFonts w:ascii="Times New Roman" w:hAnsi="Times New Roman" w:cs="Times New Roman"/>
          <w:sz w:val="28"/>
          <w:szCs w:val="28"/>
        </w:rPr>
        <w:t>) башкиры</w:t>
      </w:r>
    </w:p>
    <w:p w:rsidR="008907C0" w:rsidRPr="00D4575C" w:rsidRDefault="008907C0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8907C0">
      <w:pPr>
        <w:rPr>
          <w:rFonts w:ascii="Times New Roman" w:hAnsi="Times New Roman" w:cs="Times New Roman"/>
          <w:sz w:val="28"/>
          <w:szCs w:val="28"/>
        </w:rPr>
      </w:pPr>
    </w:p>
    <w:p w:rsidR="00F16D59" w:rsidRDefault="00F16D59" w:rsidP="00F16D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F33" w:rsidRDefault="00563DE6" w:rsidP="00A933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ED22B" wp14:editId="02A1AB32">
            <wp:extent cx="4934857" cy="4499429"/>
            <wp:effectExtent l="19050" t="0" r="18415" b="1406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k1o7mBfx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2" cy="45460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244ED" w:rsidRDefault="008D0F33" w:rsidP="00A933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Центральные башкиры</w:t>
      </w:r>
    </w:p>
    <w:p w:rsidR="00A933E3" w:rsidRPr="00A933E3" w:rsidRDefault="00A933E3" w:rsidP="00A96441">
      <w:pPr>
        <w:jc w:val="both"/>
        <w:rPr>
          <w:rFonts w:ascii="Times New Roman" w:hAnsi="Times New Roman" w:cs="Times New Roman"/>
          <w:sz w:val="28"/>
          <w:szCs w:val="28"/>
        </w:rPr>
      </w:pPr>
      <w:r w:rsidRPr="00A933E3">
        <w:rPr>
          <w:rFonts w:ascii="Times New Roman" w:hAnsi="Times New Roman" w:cs="Times New Roman"/>
          <w:sz w:val="28"/>
          <w:szCs w:val="28"/>
        </w:rPr>
        <w:t xml:space="preserve">Центральный регион объединяет города Уфа, Благовещенск, Бирск и районы Архангельский, </w:t>
      </w:r>
      <w:proofErr w:type="spellStart"/>
      <w:r w:rsidRPr="00A933E3">
        <w:rPr>
          <w:rFonts w:ascii="Times New Roman" w:hAnsi="Times New Roman" w:cs="Times New Roman"/>
          <w:sz w:val="28"/>
          <w:szCs w:val="28"/>
        </w:rPr>
        <w:t>Бирский</w:t>
      </w:r>
      <w:proofErr w:type="spellEnd"/>
      <w:r w:rsidRPr="00A933E3">
        <w:rPr>
          <w:rFonts w:ascii="Times New Roman" w:hAnsi="Times New Roman" w:cs="Times New Roman"/>
          <w:sz w:val="28"/>
          <w:szCs w:val="28"/>
        </w:rPr>
        <w:t xml:space="preserve">, Благовещенский, </w:t>
      </w:r>
      <w:proofErr w:type="spellStart"/>
      <w:r w:rsidRPr="00A933E3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Pr="00A933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3E3">
        <w:rPr>
          <w:rFonts w:ascii="Times New Roman" w:hAnsi="Times New Roman" w:cs="Times New Roman"/>
          <w:sz w:val="28"/>
          <w:szCs w:val="28"/>
        </w:rPr>
        <w:t>Кармаскалинский</w:t>
      </w:r>
      <w:proofErr w:type="spellEnd"/>
      <w:r w:rsidRPr="00A933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3E3">
        <w:rPr>
          <w:rFonts w:ascii="Times New Roman" w:hAnsi="Times New Roman" w:cs="Times New Roman"/>
          <w:sz w:val="28"/>
          <w:szCs w:val="28"/>
        </w:rPr>
        <w:t>Кушнаренковский</w:t>
      </w:r>
      <w:proofErr w:type="spellEnd"/>
      <w:r w:rsidRPr="00A933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3E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шкинский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Уфимский,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Чишминский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44ED" w:rsidRDefault="009244ED" w:rsidP="00563D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75C" w:rsidRDefault="00D4575C" w:rsidP="00563D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75C" w:rsidRDefault="00D4575C" w:rsidP="00563D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75C" w:rsidRDefault="00D4575C" w:rsidP="00563D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4ED" w:rsidRDefault="00563DE6" w:rsidP="008D0F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5218619"/>
            <wp:effectExtent l="19050" t="0" r="19050" b="16205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YqJXQW59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01" cy="53104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6D59" w:rsidRDefault="00F16D59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Северо-восточные башкиры</w:t>
      </w:r>
    </w:p>
    <w:p w:rsidR="00FD3348" w:rsidRDefault="00FD3348" w:rsidP="004D716A">
      <w:pPr>
        <w:jc w:val="both"/>
        <w:rPr>
          <w:rFonts w:ascii="Times New Roman" w:hAnsi="Times New Roman" w:cs="Times New Roman"/>
          <w:sz w:val="28"/>
          <w:szCs w:val="28"/>
        </w:rPr>
      </w:pPr>
      <w:r w:rsidRPr="00FD3348">
        <w:rPr>
          <w:rFonts w:ascii="Times New Roman" w:hAnsi="Times New Roman" w:cs="Times New Roman"/>
          <w:sz w:val="28"/>
          <w:szCs w:val="28"/>
        </w:rPr>
        <w:t xml:space="preserve">Северо-восточный регион - районы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Белокатайский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Дуванский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Кигинский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Мечетлинский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Салаватский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>.</w:t>
      </w:r>
    </w:p>
    <w:p w:rsidR="009244ED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5057775"/>
            <wp:effectExtent l="19050" t="0" r="28575" b="15906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ydFkLFUX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14" cy="51204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6D59" w:rsidRDefault="008D0F33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Северо </w:t>
      </w:r>
      <w:r w:rsidR="00D457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западные</w:t>
      </w:r>
      <w:r w:rsidR="00D4575C">
        <w:rPr>
          <w:rFonts w:ascii="Times New Roman" w:hAnsi="Times New Roman" w:cs="Times New Roman"/>
          <w:sz w:val="28"/>
          <w:szCs w:val="28"/>
        </w:rPr>
        <w:t xml:space="preserve"> башкиры</w:t>
      </w:r>
    </w:p>
    <w:p w:rsidR="009244ED" w:rsidRDefault="009244ED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4ED" w:rsidRDefault="009244ED" w:rsidP="004D7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4ED" w:rsidRDefault="00FD3348" w:rsidP="004D716A">
      <w:pPr>
        <w:jc w:val="both"/>
        <w:rPr>
          <w:rFonts w:ascii="Times New Roman" w:hAnsi="Times New Roman" w:cs="Times New Roman"/>
          <w:sz w:val="28"/>
          <w:szCs w:val="28"/>
        </w:rPr>
      </w:pPr>
      <w:r w:rsidRPr="00FD3348">
        <w:rPr>
          <w:rFonts w:ascii="Times New Roman" w:hAnsi="Times New Roman" w:cs="Times New Roman"/>
          <w:sz w:val="28"/>
          <w:szCs w:val="28"/>
        </w:rPr>
        <w:t xml:space="preserve">Северо-западный регион - города Нефтекамск,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Агидель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Янаул и районы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Калтасинский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Краснокамский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348">
        <w:rPr>
          <w:rFonts w:ascii="Times New Roman" w:hAnsi="Times New Roman" w:cs="Times New Roman"/>
          <w:sz w:val="28"/>
          <w:szCs w:val="28"/>
        </w:rPr>
        <w:t>Янаульский</w:t>
      </w:r>
      <w:proofErr w:type="spellEnd"/>
      <w:r w:rsidRPr="00FD3348">
        <w:rPr>
          <w:rFonts w:ascii="Times New Roman" w:hAnsi="Times New Roman" w:cs="Times New Roman"/>
          <w:sz w:val="28"/>
          <w:szCs w:val="28"/>
        </w:rPr>
        <w:t>.</w:t>
      </w:r>
    </w:p>
    <w:p w:rsidR="009244ED" w:rsidRDefault="009244ED" w:rsidP="004D7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4ED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5287148"/>
            <wp:effectExtent l="19050" t="0" r="9525" b="1666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e9X5JAwz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597" cy="53127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6D59" w:rsidRDefault="00F16D59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8D0F33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Восточные</w:t>
      </w:r>
      <w:r w:rsidR="00D45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(зауральские) башкиры</w:t>
      </w: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AA6FF0" w:rsidP="004D71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Восточный</w:t>
      </w:r>
      <w:r w:rsidR="00FD3348" w:rsidRPr="00FD3348">
        <w:rPr>
          <w:rFonts w:ascii="Times New Roman" w:hAnsi="Times New Roman" w:cs="Times New Roman"/>
          <w:sz w:val="28"/>
          <w:szCs w:val="28"/>
        </w:rPr>
        <w:t xml:space="preserve"> регион - города Белорецк, Учалы, Сибай, Баймак и районы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Абзелиловский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Баймакский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Белорецкий,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Бурзянский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Зилаирский, Учалинский,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Хайбуллинский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>.</w:t>
      </w: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5057775"/>
            <wp:effectExtent l="19050" t="0" r="28575" b="15906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ygiIs8wZ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565" cy="5112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6D59" w:rsidRDefault="00B95000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Юго-восточные башкиры</w:t>
      </w:r>
    </w:p>
    <w:p w:rsidR="00563DE6" w:rsidRDefault="00563DE6" w:rsidP="004D7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DE6" w:rsidRDefault="00603B73" w:rsidP="004D71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Юго- восточный </w:t>
      </w:r>
      <w:r w:rsidR="00FD3348" w:rsidRPr="00FD3348">
        <w:rPr>
          <w:rFonts w:ascii="Times New Roman" w:hAnsi="Times New Roman" w:cs="Times New Roman"/>
          <w:sz w:val="28"/>
          <w:szCs w:val="28"/>
        </w:rPr>
        <w:t xml:space="preserve">регион - города Стерлитамак, Мелеуз, Ишимбай, Салават, Кумертау и районы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Аургазинский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Гафурийский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Зианчуринский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Куюргазинский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Мелеузовский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Стерлибашевский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Стерлитамакский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>, Федоровский.</w:t>
      </w:r>
    </w:p>
    <w:p w:rsidR="00563DE6" w:rsidRDefault="00563DE6" w:rsidP="008D0F33">
      <w:pPr>
        <w:rPr>
          <w:rFonts w:ascii="Times New Roman" w:hAnsi="Times New Roman" w:cs="Times New Roman"/>
          <w:sz w:val="28"/>
          <w:szCs w:val="28"/>
        </w:rPr>
      </w:pP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964003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4181A" wp14:editId="408D7590">
            <wp:extent cx="4429125" cy="4772025"/>
            <wp:effectExtent l="19050" t="0" r="28575" b="14763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wsiN0Ksu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804" cy="4837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6D59" w:rsidRDefault="008D0F33" w:rsidP="008D0F3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Самаро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иргизкие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башкиры</w:t>
      </w: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603B73" w:rsidP="004D716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Самаро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603B73">
        <w:rPr>
          <w:rFonts w:ascii="Times New Roman" w:hAnsi="Times New Roman" w:cs="Times New Roman"/>
          <w:sz w:val="28"/>
          <w:szCs w:val="28"/>
        </w:rPr>
        <w:t>иргизкие</w:t>
      </w:r>
      <w:proofErr w:type="spellEnd"/>
      <w:r w:rsidRPr="00603B73">
        <w:rPr>
          <w:rFonts w:ascii="Times New Roman" w:hAnsi="Times New Roman" w:cs="Times New Roman"/>
          <w:sz w:val="28"/>
          <w:szCs w:val="28"/>
        </w:rPr>
        <w:t xml:space="preserve"> </w:t>
      </w:r>
      <w:r w:rsidR="00FD3348" w:rsidRPr="00FD3348">
        <w:rPr>
          <w:rFonts w:ascii="Times New Roman" w:hAnsi="Times New Roman" w:cs="Times New Roman"/>
          <w:sz w:val="28"/>
          <w:szCs w:val="28"/>
        </w:rPr>
        <w:t xml:space="preserve">регион - районы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Балтачевский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>, Караидельский</w:t>
      </w:r>
      <w:r w:rsid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>
        <w:rPr>
          <w:rFonts w:ascii="Times New Roman" w:hAnsi="Times New Roman" w:cs="Times New Roman"/>
          <w:sz w:val="28"/>
          <w:szCs w:val="28"/>
        </w:rPr>
        <w:t>Нуримановский</w:t>
      </w:r>
      <w:proofErr w:type="spellEnd"/>
      <w:r w:rsid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>
        <w:rPr>
          <w:rFonts w:ascii="Times New Roman" w:hAnsi="Times New Roman" w:cs="Times New Roman"/>
          <w:sz w:val="28"/>
          <w:szCs w:val="28"/>
        </w:rPr>
        <w:t>Татышлинский</w:t>
      </w:r>
      <w:proofErr w:type="spellEnd"/>
    </w:p>
    <w:p w:rsidR="00563DE6" w:rsidRDefault="00563DE6" w:rsidP="004D7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964003" w:rsidP="00924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D94B44" wp14:editId="78292EB7">
            <wp:extent cx="4486275" cy="4686300"/>
            <wp:effectExtent l="19050" t="0" r="9525" b="14668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d5kxuDOz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03" cy="47164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D0F33" w:rsidRDefault="008D0F33" w:rsidP="00FD33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Юго-западные (демские) башкиры</w:t>
      </w: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603B73" w:rsidP="004D71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Юго-з</w:t>
      </w:r>
      <w:r w:rsidR="00FD3348" w:rsidRPr="00FD3348">
        <w:rPr>
          <w:rFonts w:ascii="Times New Roman" w:hAnsi="Times New Roman" w:cs="Times New Roman"/>
          <w:sz w:val="28"/>
          <w:szCs w:val="28"/>
        </w:rPr>
        <w:t xml:space="preserve">ападный регион - города Октябрьский, Туймазы, Белебей, Давлеканово, Дюртюли и районы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Альшеевский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Бижбулякский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Буздякский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Давлекановский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Дюртюлинский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Ермекеевский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Илишевский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Миякинский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Чекмагушевский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348" w:rsidRPr="00FD3348">
        <w:rPr>
          <w:rFonts w:ascii="Times New Roman" w:hAnsi="Times New Roman" w:cs="Times New Roman"/>
          <w:sz w:val="28"/>
          <w:szCs w:val="28"/>
        </w:rPr>
        <w:t>Шаранский</w:t>
      </w:r>
      <w:proofErr w:type="spellEnd"/>
      <w:r w:rsidR="00FD3348" w:rsidRPr="00FD3348">
        <w:rPr>
          <w:rFonts w:ascii="Times New Roman" w:hAnsi="Times New Roman" w:cs="Times New Roman"/>
          <w:sz w:val="28"/>
          <w:szCs w:val="28"/>
        </w:rPr>
        <w:t>.</w:t>
      </w:r>
    </w:p>
    <w:p w:rsidR="00563DE6" w:rsidRDefault="00563DE6" w:rsidP="004D7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2BA" w:rsidRDefault="004742BA" w:rsidP="004742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4742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Pr="004D716A" w:rsidRDefault="00D4575C" w:rsidP="00474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16A">
        <w:rPr>
          <w:rFonts w:ascii="Times New Roman" w:hAnsi="Times New Roman" w:cs="Times New Roman"/>
          <w:b/>
          <w:sz w:val="28"/>
          <w:szCs w:val="28"/>
        </w:rPr>
        <w:lastRenderedPageBreak/>
        <w:t>Учетная кар</w:t>
      </w:r>
      <w:r w:rsidR="004742BA" w:rsidRPr="004D716A">
        <w:rPr>
          <w:rFonts w:ascii="Times New Roman" w:hAnsi="Times New Roman" w:cs="Times New Roman"/>
          <w:b/>
          <w:sz w:val="28"/>
          <w:szCs w:val="28"/>
        </w:rPr>
        <w:t>точка</w:t>
      </w: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50" w:type="dxa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0"/>
        <w:gridCol w:w="4830"/>
      </w:tblGrid>
      <w:tr w:rsidR="004742BA" w:rsidTr="004742BA">
        <w:trPr>
          <w:trHeight w:val="675"/>
        </w:trPr>
        <w:tc>
          <w:tcPr>
            <w:tcW w:w="4920" w:type="dxa"/>
          </w:tcPr>
          <w:p w:rsidR="004742BA" w:rsidRDefault="004742B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предмета </w:t>
            </w:r>
          </w:p>
        </w:tc>
        <w:tc>
          <w:tcPr>
            <w:tcW w:w="4830" w:type="dxa"/>
          </w:tcPr>
          <w:p w:rsidR="004742BA" w:rsidRDefault="004742BA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Башкирская кукла центрального региона</w:t>
            </w:r>
          </w:p>
        </w:tc>
      </w:tr>
      <w:tr w:rsidR="004742BA" w:rsidTr="004742BA">
        <w:trPr>
          <w:trHeight w:val="448"/>
        </w:trPr>
        <w:tc>
          <w:tcPr>
            <w:tcW w:w="4920" w:type="dxa"/>
          </w:tcPr>
          <w:p w:rsidR="004742BA" w:rsidRDefault="004742B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Автор, изготовитель </w:t>
            </w:r>
          </w:p>
        </w:tc>
        <w:tc>
          <w:tcPr>
            <w:tcW w:w="4830" w:type="dxa"/>
          </w:tcPr>
          <w:p w:rsidR="004742B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4742BA" w:rsidTr="004742BA">
        <w:trPr>
          <w:trHeight w:val="620"/>
        </w:trPr>
        <w:tc>
          <w:tcPr>
            <w:tcW w:w="4920" w:type="dxa"/>
          </w:tcPr>
          <w:p w:rsidR="004742BA" w:rsidRDefault="004742B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изгото</w:t>
            </w:r>
            <w:r w:rsidR="004D716A">
              <w:rPr>
                <w:rFonts w:ascii="Times New Roman" w:hAnsi="Times New Roman" w:cs="Times New Roman"/>
                <w:sz w:val="28"/>
                <w:szCs w:val="28"/>
              </w:rPr>
              <w:t xml:space="preserve">вления </w:t>
            </w:r>
          </w:p>
        </w:tc>
        <w:tc>
          <w:tcPr>
            <w:tcW w:w="4830" w:type="dxa"/>
          </w:tcPr>
          <w:p w:rsidR="004742B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 .Уфа</w:t>
            </w:r>
            <w:proofErr w:type="gramEnd"/>
          </w:p>
        </w:tc>
      </w:tr>
      <w:tr w:rsidR="004742BA" w:rsidTr="004742BA">
        <w:trPr>
          <w:trHeight w:val="503"/>
        </w:trPr>
        <w:tc>
          <w:tcPr>
            <w:tcW w:w="4920" w:type="dxa"/>
          </w:tcPr>
          <w:p w:rsidR="004742BA" w:rsidRDefault="004D716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</w:p>
        </w:tc>
        <w:tc>
          <w:tcPr>
            <w:tcW w:w="4830" w:type="dxa"/>
          </w:tcPr>
          <w:p w:rsidR="004742B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народных играх </w:t>
            </w:r>
          </w:p>
        </w:tc>
      </w:tr>
      <w:tr w:rsidR="004742BA" w:rsidTr="004742BA">
        <w:trPr>
          <w:trHeight w:val="693"/>
        </w:trPr>
        <w:tc>
          <w:tcPr>
            <w:tcW w:w="4920" w:type="dxa"/>
          </w:tcPr>
          <w:p w:rsidR="004742BA" w:rsidRDefault="004D716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4830" w:type="dxa"/>
          </w:tcPr>
          <w:p w:rsidR="004742B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4742BA" w:rsidTr="004742BA">
        <w:trPr>
          <w:trHeight w:val="430"/>
        </w:trPr>
        <w:tc>
          <w:tcPr>
            <w:tcW w:w="4920" w:type="dxa"/>
          </w:tcPr>
          <w:p w:rsidR="004D716A" w:rsidRDefault="004D716A" w:rsidP="004D7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830" w:type="dxa"/>
          </w:tcPr>
          <w:p w:rsidR="004742BA" w:rsidRDefault="004D716A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4742BA" w:rsidTr="004742BA">
        <w:trPr>
          <w:trHeight w:val="503"/>
        </w:trPr>
        <w:tc>
          <w:tcPr>
            <w:tcW w:w="4920" w:type="dxa"/>
          </w:tcPr>
          <w:p w:rsidR="004742BA" w:rsidRDefault="004D716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4830" w:type="dxa"/>
          </w:tcPr>
          <w:p w:rsidR="004742B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Башкирский </w:t>
            </w:r>
            <w:r w:rsidR="00AA6FF0">
              <w:rPr>
                <w:rFonts w:ascii="Times New Roman" w:hAnsi="Times New Roman" w:cs="Times New Roman"/>
                <w:sz w:val="28"/>
                <w:szCs w:val="28"/>
              </w:rPr>
              <w:t>орнамент</w:t>
            </w:r>
          </w:p>
        </w:tc>
      </w:tr>
      <w:tr w:rsidR="004742BA" w:rsidTr="004742BA">
        <w:trPr>
          <w:trHeight w:val="620"/>
        </w:trPr>
        <w:tc>
          <w:tcPr>
            <w:tcW w:w="4920" w:type="dxa"/>
          </w:tcPr>
          <w:p w:rsidR="004742BA" w:rsidRDefault="004D716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4830" w:type="dxa"/>
          </w:tcPr>
          <w:p w:rsidR="004742BA" w:rsidRDefault="00603B73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15\3</w:t>
            </w:r>
          </w:p>
        </w:tc>
      </w:tr>
      <w:tr w:rsidR="004742BA" w:rsidTr="004742BA">
        <w:trPr>
          <w:trHeight w:val="394"/>
        </w:trPr>
        <w:tc>
          <w:tcPr>
            <w:tcW w:w="4920" w:type="dxa"/>
          </w:tcPr>
          <w:p w:rsidR="004742BA" w:rsidRDefault="004D716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4830" w:type="dxa"/>
          </w:tcPr>
          <w:p w:rsidR="004742B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4742BA" w:rsidTr="004742BA">
        <w:trPr>
          <w:trHeight w:val="638"/>
        </w:trPr>
        <w:tc>
          <w:tcPr>
            <w:tcW w:w="4920" w:type="dxa"/>
          </w:tcPr>
          <w:p w:rsidR="004742BA" w:rsidRDefault="004D716A" w:rsidP="004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4830" w:type="dxa"/>
          </w:tcPr>
          <w:p w:rsidR="004742B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DE6" w:rsidRDefault="00563DE6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16A" w:rsidRDefault="004D716A" w:rsidP="004D71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16A">
        <w:rPr>
          <w:rFonts w:ascii="Times New Roman" w:hAnsi="Times New Roman" w:cs="Times New Roman"/>
          <w:b/>
          <w:sz w:val="28"/>
          <w:szCs w:val="28"/>
        </w:rPr>
        <w:lastRenderedPageBreak/>
        <w:t>Учетная карточка</w:t>
      </w:r>
    </w:p>
    <w:p w:rsidR="004D716A" w:rsidRPr="004D716A" w:rsidRDefault="004D716A" w:rsidP="004D71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6"/>
        <w:gridCol w:w="4819"/>
      </w:tblGrid>
      <w:tr w:rsidR="004D716A" w:rsidTr="004D716A">
        <w:trPr>
          <w:trHeight w:val="675"/>
        </w:trPr>
        <w:tc>
          <w:tcPr>
            <w:tcW w:w="4496" w:type="dxa"/>
          </w:tcPr>
          <w:p w:rsidR="004D716A" w:rsidRDefault="004D716A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16A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819" w:type="dxa"/>
          </w:tcPr>
          <w:p w:rsidR="004D716A" w:rsidRDefault="00705533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Башкирская кукла Северо-восточного региона</w:t>
            </w:r>
          </w:p>
        </w:tc>
      </w:tr>
      <w:tr w:rsidR="004D716A" w:rsidTr="004D716A">
        <w:trPr>
          <w:trHeight w:val="547"/>
        </w:trPr>
        <w:tc>
          <w:tcPr>
            <w:tcW w:w="4496" w:type="dxa"/>
          </w:tcPr>
          <w:p w:rsidR="004D716A" w:rsidRDefault="004D716A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16A">
              <w:rPr>
                <w:rFonts w:ascii="Times New Roman" w:hAnsi="Times New Roman" w:cs="Times New Roman"/>
                <w:sz w:val="28"/>
                <w:szCs w:val="28"/>
              </w:rPr>
              <w:t>Автор, изготовитель</w:t>
            </w:r>
          </w:p>
        </w:tc>
        <w:tc>
          <w:tcPr>
            <w:tcW w:w="4819" w:type="dxa"/>
          </w:tcPr>
          <w:p w:rsidR="004D716A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4D716A" w:rsidTr="004D716A">
        <w:trPr>
          <w:trHeight w:val="583"/>
        </w:trPr>
        <w:tc>
          <w:tcPr>
            <w:tcW w:w="4496" w:type="dxa"/>
          </w:tcPr>
          <w:p w:rsidR="004D716A" w:rsidRDefault="004D716A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16A">
              <w:rPr>
                <w:rFonts w:ascii="Times New Roman" w:hAnsi="Times New Roman" w:cs="Times New Roman"/>
                <w:sz w:val="28"/>
                <w:szCs w:val="28"/>
              </w:rPr>
              <w:t>Место изготовления</w:t>
            </w:r>
          </w:p>
        </w:tc>
        <w:tc>
          <w:tcPr>
            <w:tcW w:w="4819" w:type="dxa"/>
          </w:tcPr>
          <w:p w:rsidR="004D716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г.Уфа</w:t>
            </w:r>
            <w:proofErr w:type="spellEnd"/>
          </w:p>
        </w:tc>
      </w:tr>
      <w:tr w:rsidR="004D716A" w:rsidTr="004D716A">
        <w:trPr>
          <w:trHeight w:val="384"/>
        </w:trPr>
        <w:tc>
          <w:tcPr>
            <w:tcW w:w="4496" w:type="dxa"/>
          </w:tcPr>
          <w:p w:rsidR="004D716A" w:rsidRDefault="004D716A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16A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4819" w:type="dxa"/>
          </w:tcPr>
          <w:p w:rsidR="004D716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В народных играх</w:t>
            </w:r>
          </w:p>
        </w:tc>
      </w:tr>
      <w:tr w:rsidR="004D716A" w:rsidTr="004D716A">
        <w:trPr>
          <w:trHeight w:val="437"/>
        </w:trPr>
        <w:tc>
          <w:tcPr>
            <w:tcW w:w="4496" w:type="dxa"/>
          </w:tcPr>
          <w:p w:rsidR="004D716A" w:rsidRDefault="004D716A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16A"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4819" w:type="dxa"/>
          </w:tcPr>
          <w:p w:rsidR="004D716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4D716A" w:rsidTr="004D716A">
        <w:trPr>
          <w:trHeight w:val="474"/>
        </w:trPr>
        <w:tc>
          <w:tcPr>
            <w:tcW w:w="4496" w:type="dxa"/>
          </w:tcPr>
          <w:p w:rsidR="004D716A" w:rsidRDefault="00705533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3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819" w:type="dxa"/>
          </w:tcPr>
          <w:p w:rsidR="004D716A" w:rsidRDefault="00705533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4D716A" w:rsidTr="004D716A">
        <w:trPr>
          <w:trHeight w:val="584"/>
        </w:trPr>
        <w:tc>
          <w:tcPr>
            <w:tcW w:w="4496" w:type="dxa"/>
          </w:tcPr>
          <w:p w:rsidR="004D716A" w:rsidRDefault="00705533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3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4819" w:type="dxa"/>
          </w:tcPr>
          <w:p w:rsidR="004D716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</w:p>
        </w:tc>
      </w:tr>
      <w:tr w:rsidR="004D716A" w:rsidTr="004D716A">
        <w:trPr>
          <w:trHeight w:val="510"/>
        </w:trPr>
        <w:tc>
          <w:tcPr>
            <w:tcW w:w="4496" w:type="dxa"/>
          </w:tcPr>
          <w:p w:rsidR="004D716A" w:rsidRDefault="00705533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3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4819" w:type="dxa"/>
          </w:tcPr>
          <w:p w:rsidR="004D716A" w:rsidRDefault="00514D8A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6FF0">
              <w:rPr>
                <w:rFonts w:ascii="Times New Roman" w:hAnsi="Times New Roman" w:cs="Times New Roman"/>
                <w:sz w:val="28"/>
                <w:szCs w:val="28"/>
              </w:rPr>
              <w:t>5\3</w:t>
            </w:r>
          </w:p>
        </w:tc>
      </w:tr>
      <w:tr w:rsidR="004D716A" w:rsidTr="004D716A">
        <w:trPr>
          <w:trHeight w:val="438"/>
        </w:trPr>
        <w:tc>
          <w:tcPr>
            <w:tcW w:w="4496" w:type="dxa"/>
          </w:tcPr>
          <w:p w:rsidR="004D716A" w:rsidRDefault="00705533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3"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4819" w:type="dxa"/>
          </w:tcPr>
          <w:p w:rsidR="004D716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4D716A" w:rsidTr="004D716A">
        <w:trPr>
          <w:trHeight w:val="274"/>
        </w:trPr>
        <w:tc>
          <w:tcPr>
            <w:tcW w:w="4496" w:type="dxa"/>
          </w:tcPr>
          <w:p w:rsidR="004D716A" w:rsidRDefault="00705533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3"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4819" w:type="dxa"/>
          </w:tcPr>
          <w:p w:rsidR="004D716A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D716A" w:rsidRDefault="004D716A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533" w:rsidRDefault="00705533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533">
        <w:rPr>
          <w:rFonts w:ascii="Times New Roman" w:hAnsi="Times New Roman" w:cs="Times New Roman"/>
          <w:b/>
          <w:sz w:val="28"/>
          <w:szCs w:val="28"/>
        </w:rPr>
        <w:lastRenderedPageBreak/>
        <w:t>Учетная карточка</w:t>
      </w:r>
    </w:p>
    <w:tbl>
      <w:tblPr>
        <w:tblW w:w="0" w:type="auto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3"/>
        <w:gridCol w:w="5268"/>
      </w:tblGrid>
      <w:tr w:rsidR="00705533" w:rsidTr="00705533">
        <w:trPr>
          <w:trHeight w:val="419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5268" w:type="dxa"/>
          </w:tcPr>
          <w:p w:rsidR="00705533" w:rsidRPr="0053015B" w:rsidRDefault="0053015B" w:rsidP="00B94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Башкирская кукла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Северо – западный регион</w:t>
            </w:r>
          </w:p>
        </w:tc>
      </w:tr>
      <w:tr w:rsidR="00705533" w:rsidTr="00705533">
        <w:trPr>
          <w:trHeight w:val="274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Автор, изготовитель</w:t>
            </w:r>
          </w:p>
        </w:tc>
        <w:tc>
          <w:tcPr>
            <w:tcW w:w="5268" w:type="dxa"/>
          </w:tcPr>
          <w:p w:rsidR="00705533" w:rsidRPr="00B9464E" w:rsidRDefault="00B9464E" w:rsidP="00B94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705533" w:rsidTr="00705533">
        <w:trPr>
          <w:trHeight w:val="456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Место изготовления</w:t>
            </w:r>
          </w:p>
        </w:tc>
        <w:tc>
          <w:tcPr>
            <w:tcW w:w="5268" w:type="dxa"/>
          </w:tcPr>
          <w:p w:rsidR="00705533" w:rsidRPr="00B9464E" w:rsidRDefault="00B9464E" w:rsidP="00B94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.Уфа</w:t>
            </w:r>
            <w:proofErr w:type="spellEnd"/>
          </w:p>
        </w:tc>
      </w:tr>
      <w:tr w:rsidR="00705533" w:rsidTr="00705533">
        <w:trPr>
          <w:trHeight w:val="365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5268" w:type="dxa"/>
          </w:tcPr>
          <w:p w:rsidR="00705533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В народных играх</w:t>
            </w:r>
          </w:p>
        </w:tc>
      </w:tr>
      <w:tr w:rsidR="00705533" w:rsidTr="00705533">
        <w:trPr>
          <w:trHeight w:val="565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5268" w:type="dxa"/>
          </w:tcPr>
          <w:p w:rsidR="00705533" w:rsidRDefault="00AA6FF0" w:rsidP="00AA6F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</w:tc>
      </w:tr>
      <w:tr w:rsidR="00705533" w:rsidTr="00705533">
        <w:trPr>
          <w:trHeight w:val="474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268" w:type="dxa"/>
          </w:tcPr>
          <w:p w:rsidR="00705533" w:rsidRPr="0053015B" w:rsidRDefault="0053015B" w:rsidP="00B94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705533" w:rsidTr="00705533">
        <w:trPr>
          <w:trHeight w:val="365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5268" w:type="dxa"/>
          </w:tcPr>
          <w:p w:rsidR="00705533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</w:p>
        </w:tc>
      </w:tr>
      <w:tr w:rsidR="00705533" w:rsidTr="00705533">
        <w:trPr>
          <w:trHeight w:val="511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5268" w:type="dxa"/>
          </w:tcPr>
          <w:p w:rsidR="00705533" w:rsidRPr="00AA6FF0" w:rsidRDefault="00514D8A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15/3</w:t>
            </w:r>
          </w:p>
        </w:tc>
      </w:tr>
      <w:tr w:rsidR="00705533" w:rsidTr="00705533">
        <w:trPr>
          <w:trHeight w:val="474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5268" w:type="dxa"/>
          </w:tcPr>
          <w:p w:rsidR="00705533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705533" w:rsidTr="00705533">
        <w:trPr>
          <w:trHeight w:val="565"/>
        </w:trPr>
        <w:tc>
          <w:tcPr>
            <w:tcW w:w="4703" w:type="dxa"/>
          </w:tcPr>
          <w:p w:rsidR="00705533" w:rsidRPr="0053015B" w:rsidRDefault="0053015B" w:rsidP="00924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15B"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5268" w:type="dxa"/>
          </w:tcPr>
          <w:p w:rsidR="00705533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05533" w:rsidRDefault="00705533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924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4C" w:rsidRDefault="003A1C4C" w:rsidP="003A1C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Учетная карточка</w:t>
      </w:r>
    </w:p>
    <w:tbl>
      <w:tblPr>
        <w:tblpPr w:leftFromText="180" w:rightFromText="180" w:vertAnchor="text" w:horzAnchor="margin" w:tblpY="576"/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5"/>
        <w:gridCol w:w="5106"/>
      </w:tblGrid>
      <w:tr w:rsidR="00252088" w:rsidRPr="00252088" w:rsidTr="00252088">
        <w:trPr>
          <w:trHeight w:val="702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5106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Башкирская кукла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Восточного (зауральского) региона</w:t>
            </w:r>
          </w:p>
        </w:tc>
      </w:tr>
      <w:tr w:rsidR="00252088" w:rsidRPr="00252088" w:rsidTr="00252088">
        <w:trPr>
          <w:trHeight w:val="513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Автор, изготовитель</w:t>
            </w:r>
          </w:p>
        </w:tc>
        <w:tc>
          <w:tcPr>
            <w:tcW w:w="5106" w:type="dxa"/>
          </w:tcPr>
          <w:p w:rsidR="00252088" w:rsidRPr="00252088" w:rsidRDefault="00B9464E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252088" w:rsidRPr="00252088" w:rsidTr="00252088">
        <w:trPr>
          <w:trHeight w:val="421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Место изготовления</w:t>
            </w:r>
          </w:p>
        </w:tc>
        <w:tc>
          <w:tcPr>
            <w:tcW w:w="5106" w:type="dxa"/>
          </w:tcPr>
          <w:p w:rsidR="00252088" w:rsidRPr="00252088" w:rsidRDefault="00B9464E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г.Уфа</w:t>
            </w:r>
            <w:proofErr w:type="spellEnd"/>
          </w:p>
        </w:tc>
      </w:tr>
      <w:tr w:rsidR="00252088" w:rsidRPr="00252088" w:rsidTr="00252088">
        <w:trPr>
          <w:trHeight w:val="549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5106" w:type="dxa"/>
          </w:tcPr>
          <w:p w:rsidR="00252088" w:rsidRPr="00252088" w:rsidRDefault="00AA6FF0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В народных играх</w:t>
            </w:r>
          </w:p>
        </w:tc>
      </w:tr>
      <w:tr w:rsidR="00252088" w:rsidRPr="00252088" w:rsidTr="00252088">
        <w:trPr>
          <w:trHeight w:val="440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5106" w:type="dxa"/>
          </w:tcPr>
          <w:p w:rsidR="00252088" w:rsidRPr="00252088" w:rsidRDefault="00AA6FF0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252088" w:rsidRPr="00252088" w:rsidTr="00252088">
        <w:trPr>
          <w:trHeight w:val="641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106" w:type="dxa"/>
          </w:tcPr>
          <w:p w:rsidR="00252088" w:rsidRPr="00252088" w:rsidRDefault="00252088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252088" w:rsidRPr="00252088" w:rsidTr="00252088">
        <w:trPr>
          <w:trHeight w:val="568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5106" w:type="dxa"/>
          </w:tcPr>
          <w:p w:rsidR="00252088" w:rsidRPr="00252088" w:rsidRDefault="00AA6FF0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</w:p>
        </w:tc>
      </w:tr>
      <w:tr w:rsidR="00252088" w:rsidRPr="00252088" w:rsidTr="00252088">
        <w:trPr>
          <w:trHeight w:val="659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5106" w:type="dxa"/>
          </w:tcPr>
          <w:p w:rsidR="00252088" w:rsidRPr="00252088" w:rsidRDefault="00514D8A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15/3</w:t>
            </w:r>
          </w:p>
        </w:tc>
      </w:tr>
      <w:tr w:rsidR="00252088" w:rsidRPr="00252088" w:rsidTr="00252088">
        <w:trPr>
          <w:trHeight w:val="494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5106" w:type="dxa"/>
          </w:tcPr>
          <w:p w:rsidR="00252088" w:rsidRPr="00252088" w:rsidRDefault="00AA6FF0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252088" w:rsidRPr="00252088" w:rsidTr="00252088">
        <w:trPr>
          <w:trHeight w:val="275"/>
        </w:trPr>
        <w:tc>
          <w:tcPr>
            <w:tcW w:w="4575" w:type="dxa"/>
          </w:tcPr>
          <w:p w:rsidR="00252088" w:rsidRPr="00252088" w:rsidRDefault="00252088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088"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5106" w:type="dxa"/>
          </w:tcPr>
          <w:p w:rsidR="00252088" w:rsidRPr="00252088" w:rsidRDefault="00AA6FF0" w:rsidP="003A1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A1C4C" w:rsidRDefault="003A1C4C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3A1C4C">
      <w:pPr>
        <w:rPr>
          <w:rFonts w:ascii="Times New Roman" w:hAnsi="Times New Roman" w:cs="Times New Roman"/>
          <w:b/>
          <w:sz w:val="28"/>
          <w:szCs w:val="28"/>
        </w:rPr>
      </w:pPr>
    </w:p>
    <w:p w:rsidR="009F2C12" w:rsidRDefault="009F2C12" w:rsidP="009F2C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Учетная карточка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4"/>
        <w:gridCol w:w="4450"/>
      </w:tblGrid>
      <w:tr w:rsidR="009F2C12" w:rsidTr="009F2C12">
        <w:trPr>
          <w:trHeight w:val="276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450" w:type="dxa"/>
          </w:tcPr>
          <w:p w:rsidR="009F2C12" w:rsidRDefault="00AC59F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F2">
              <w:rPr>
                <w:rFonts w:ascii="Times New Roman" w:hAnsi="Times New Roman" w:cs="Times New Roman"/>
                <w:sz w:val="28"/>
                <w:szCs w:val="28"/>
              </w:rPr>
              <w:t xml:space="preserve">Башкирская кукла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Юго-восточного региона</w:t>
            </w:r>
          </w:p>
        </w:tc>
      </w:tr>
      <w:tr w:rsidR="009F2C12" w:rsidTr="009F2C12">
        <w:trPr>
          <w:trHeight w:val="453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Автор, изготовитель</w:t>
            </w:r>
          </w:p>
        </w:tc>
        <w:tc>
          <w:tcPr>
            <w:tcW w:w="4450" w:type="dxa"/>
          </w:tcPr>
          <w:p w:rsidR="009F2C12" w:rsidRDefault="00B9464E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9F2C12" w:rsidTr="009F2C12">
        <w:trPr>
          <w:trHeight w:val="307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Место изготовления</w:t>
            </w:r>
          </w:p>
        </w:tc>
        <w:tc>
          <w:tcPr>
            <w:tcW w:w="4450" w:type="dxa"/>
          </w:tcPr>
          <w:p w:rsidR="009F2C12" w:rsidRDefault="00B9464E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г.Уфа</w:t>
            </w:r>
            <w:proofErr w:type="spellEnd"/>
          </w:p>
        </w:tc>
      </w:tr>
      <w:tr w:rsidR="009F2C12" w:rsidTr="009F2C12">
        <w:trPr>
          <w:trHeight w:val="421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4450" w:type="dxa"/>
          </w:tcPr>
          <w:p w:rsidR="009F2C12" w:rsidRDefault="00AA6FF0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В народных играх</w:t>
            </w:r>
          </w:p>
        </w:tc>
      </w:tr>
      <w:tr w:rsidR="009F2C12" w:rsidTr="009F2C12">
        <w:trPr>
          <w:trHeight w:val="518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4450" w:type="dxa"/>
          </w:tcPr>
          <w:p w:rsidR="009F2C12" w:rsidRDefault="00AA6FF0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9F2C12" w:rsidTr="009F2C12">
        <w:trPr>
          <w:trHeight w:val="599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450" w:type="dxa"/>
          </w:tcPr>
          <w:p w:rsidR="009F2C12" w:rsidRDefault="00AC59F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Дерево </w:t>
            </w:r>
          </w:p>
        </w:tc>
      </w:tr>
      <w:tr w:rsidR="009F2C12" w:rsidTr="009F2C12">
        <w:trPr>
          <w:trHeight w:val="518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4450" w:type="dxa"/>
          </w:tcPr>
          <w:p w:rsidR="009F2C12" w:rsidRDefault="00AA6FF0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</w:p>
        </w:tc>
      </w:tr>
      <w:tr w:rsidR="009F2C12" w:rsidTr="009F2C12">
        <w:trPr>
          <w:trHeight w:val="469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4450" w:type="dxa"/>
          </w:tcPr>
          <w:p w:rsidR="009F2C12" w:rsidRDefault="00A96441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15/3</w:t>
            </w:r>
          </w:p>
        </w:tc>
      </w:tr>
      <w:tr w:rsidR="009F2C12" w:rsidTr="009F2C12">
        <w:trPr>
          <w:trHeight w:val="486"/>
        </w:trPr>
        <w:tc>
          <w:tcPr>
            <w:tcW w:w="4724" w:type="dxa"/>
          </w:tcPr>
          <w:p w:rsidR="009F2C12" w:rsidRDefault="009F2C1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12"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4450" w:type="dxa"/>
          </w:tcPr>
          <w:p w:rsidR="009F2C12" w:rsidRDefault="00AA6FF0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9F2C12" w:rsidTr="009F2C12">
        <w:trPr>
          <w:trHeight w:val="518"/>
        </w:trPr>
        <w:tc>
          <w:tcPr>
            <w:tcW w:w="4724" w:type="dxa"/>
          </w:tcPr>
          <w:p w:rsidR="009F2C12" w:rsidRDefault="00AC59F2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F2"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4450" w:type="dxa"/>
          </w:tcPr>
          <w:p w:rsidR="009F2C12" w:rsidRDefault="00AA6FF0" w:rsidP="009F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Default="009575BB" w:rsidP="009F2C12">
      <w:pPr>
        <w:rPr>
          <w:rFonts w:ascii="Times New Roman" w:hAnsi="Times New Roman" w:cs="Times New Roman"/>
          <w:sz w:val="28"/>
          <w:szCs w:val="28"/>
        </w:rPr>
      </w:pPr>
    </w:p>
    <w:p w:rsidR="0078214C" w:rsidRDefault="0078214C" w:rsidP="009F2C12">
      <w:pPr>
        <w:rPr>
          <w:rFonts w:ascii="Times New Roman" w:hAnsi="Times New Roman" w:cs="Times New Roman"/>
          <w:sz w:val="28"/>
          <w:szCs w:val="28"/>
        </w:rPr>
      </w:pPr>
    </w:p>
    <w:p w:rsidR="0078214C" w:rsidRDefault="0078214C" w:rsidP="009F2C12">
      <w:pPr>
        <w:rPr>
          <w:rFonts w:ascii="Times New Roman" w:hAnsi="Times New Roman" w:cs="Times New Roman"/>
          <w:sz w:val="28"/>
          <w:szCs w:val="28"/>
        </w:rPr>
      </w:pPr>
    </w:p>
    <w:p w:rsidR="0078214C" w:rsidRDefault="0078214C" w:rsidP="009F2C12">
      <w:pPr>
        <w:rPr>
          <w:rFonts w:ascii="Times New Roman" w:hAnsi="Times New Roman" w:cs="Times New Roman"/>
          <w:sz w:val="28"/>
          <w:szCs w:val="28"/>
        </w:rPr>
      </w:pPr>
    </w:p>
    <w:p w:rsidR="0078214C" w:rsidRDefault="0078214C" w:rsidP="009F2C12">
      <w:pPr>
        <w:rPr>
          <w:rFonts w:ascii="Times New Roman" w:hAnsi="Times New Roman" w:cs="Times New Roman"/>
          <w:sz w:val="28"/>
          <w:szCs w:val="28"/>
        </w:rPr>
      </w:pPr>
    </w:p>
    <w:p w:rsidR="0078214C" w:rsidRDefault="0078214C" w:rsidP="009F2C12">
      <w:pPr>
        <w:rPr>
          <w:rFonts w:ascii="Times New Roman" w:hAnsi="Times New Roman" w:cs="Times New Roman"/>
          <w:sz w:val="28"/>
          <w:szCs w:val="28"/>
        </w:rPr>
      </w:pPr>
    </w:p>
    <w:p w:rsidR="009575BB" w:rsidRPr="0059059E" w:rsidRDefault="009575BB" w:rsidP="009575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59E">
        <w:rPr>
          <w:rFonts w:ascii="Times New Roman" w:hAnsi="Times New Roman" w:cs="Times New Roman"/>
          <w:b/>
          <w:sz w:val="28"/>
          <w:szCs w:val="28"/>
        </w:rPr>
        <w:lastRenderedPageBreak/>
        <w:t>Учетная карточка</w:t>
      </w:r>
    </w:p>
    <w:tbl>
      <w:tblPr>
        <w:tblW w:w="0" w:type="auto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01"/>
        <w:gridCol w:w="4595"/>
      </w:tblGrid>
      <w:tr w:rsidR="009575BB" w:rsidTr="009575BB">
        <w:trPr>
          <w:trHeight w:val="454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595" w:type="dxa"/>
          </w:tcPr>
          <w:p w:rsidR="009575BB" w:rsidRDefault="0059059E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Башкирская кукла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Самаро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иргизкого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9575BB" w:rsidTr="009575BB">
        <w:trPr>
          <w:trHeight w:val="307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Автор, изготовитель</w:t>
            </w:r>
          </w:p>
        </w:tc>
        <w:tc>
          <w:tcPr>
            <w:tcW w:w="4595" w:type="dxa"/>
          </w:tcPr>
          <w:p w:rsidR="009575BB" w:rsidRDefault="00B9464E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9575BB" w:rsidTr="009575BB">
        <w:trPr>
          <w:trHeight w:val="373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Место изготовления</w:t>
            </w:r>
          </w:p>
        </w:tc>
        <w:tc>
          <w:tcPr>
            <w:tcW w:w="4595" w:type="dxa"/>
          </w:tcPr>
          <w:p w:rsidR="009575BB" w:rsidRDefault="00B9464E" w:rsidP="00B94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Уфа</w:t>
            </w:r>
          </w:p>
        </w:tc>
      </w:tr>
      <w:tr w:rsidR="009575BB" w:rsidTr="009575BB">
        <w:trPr>
          <w:trHeight w:val="469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4595" w:type="dxa"/>
          </w:tcPr>
          <w:p w:rsidR="009575BB" w:rsidRDefault="00AA6FF0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В народных играх</w:t>
            </w:r>
          </w:p>
        </w:tc>
      </w:tr>
      <w:tr w:rsidR="009575BB" w:rsidTr="009575BB">
        <w:trPr>
          <w:trHeight w:val="566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4595" w:type="dxa"/>
          </w:tcPr>
          <w:p w:rsidR="009575BB" w:rsidRDefault="00AA6FF0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9575BB" w:rsidTr="009575BB">
        <w:trPr>
          <w:trHeight w:val="486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595" w:type="dxa"/>
          </w:tcPr>
          <w:p w:rsidR="009575BB" w:rsidRDefault="008C62DA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9575BB" w:rsidTr="009575BB">
        <w:trPr>
          <w:trHeight w:val="469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4595" w:type="dxa"/>
          </w:tcPr>
          <w:p w:rsidR="009575BB" w:rsidRDefault="00AA6FF0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</w:p>
        </w:tc>
      </w:tr>
      <w:tr w:rsidR="009575BB" w:rsidTr="009575BB">
        <w:trPr>
          <w:trHeight w:val="535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4595" w:type="dxa"/>
          </w:tcPr>
          <w:p w:rsidR="009575BB" w:rsidRDefault="00A96441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15/3</w:t>
            </w:r>
          </w:p>
        </w:tc>
      </w:tr>
      <w:tr w:rsidR="009575BB" w:rsidTr="009575BB">
        <w:trPr>
          <w:trHeight w:val="388"/>
        </w:trPr>
        <w:tc>
          <w:tcPr>
            <w:tcW w:w="4401" w:type="dxa"/>
          </w:tcPr>
          <w:p w:rsidR="009575BB" w:rsidRDefault="009575BB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5BB"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4595" w:type="dxa"/>
          </w:tcPr>
          <w:p w:rsidR="009575BB" w:rsidRDefault="00AA6FF0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9575BB" w:rsidTr="009575BB">
        <w:trPr>
          <w:trHeight w:val="615"/>
        </w:trPr>
        <w:tc>
          <w:tcPr>
            <w:tcW w:w="4401" w:type="dxa"/>
          </w:tcPr>
          <w:p w:rsidR="009575BB" w:rsidRDefault="0059059E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4595" w:type="dxa"/>
          </w:tcPr>
          <w:p w:rsidR="009575BB" w:rsidRDefault="00AA6FF0" w:rsidP="00957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575BB" w:rsidRDefault="009575BB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9575BB">
      <w:pPr>
        <w:rPr>
          <w:rFonts w:ascii="Times New Roman" w:hAnsi="Times New Roman" w:cs="Times New Roman"/>
          <w:sz w:val="28"/>
          <w:szCs w:val="28"/>
        </w:rPr>
      </w:pPr>
    </w:p>
    <w:p w:rsidR="0059059E" w:rsidRDefault="0059059E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59E">
        <w:rPr>
          <w:rFonts w:ascii="Times New Roman" w:hAnsi="Times New Roman" w:cs="Times New Roman"/>
          <w:b/>
          <w:sz w:val="28"/>
          <w:szCs w:val="28"/>
        </w:rPr>
        <w:lastRenderedPageBreak/>
        <w:t>Учетная карточка</w:t>
      </w:r>
    </w:p>
    <w:tbl>
      <w:tblPr>
        <w:tblW w:w="0" w:type="auto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7"/>
        <w:gridCol w:w="5145"/>
      </w:tblGrid>
      <w:tr w:rsidR="008C62DA" w:rsidTr="008C62DA">
        <w:trPr>
          <w:trHeight w:val="364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5145" w:type="dxa"/>
          </w:tcPr>
          <w:p w:rsidR="008C62DA" w:rsidRPr="008C62DA" w:rsidRDefault="008C62DA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Башкирская кукла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Юго-западного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региона</w:t>
            </w:r>
          </w:p>
        </w:tc>
      </w:tr>
      <w:tr w:rsidR="008C62DA" w:rsidTr="008C62DA">
        <w:trPr>
          <w:trHeight w:val="511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Автор, изготовитель</w:t>
            </w:r>
          </w:p>
        </w:tc>
        <w:tc>
          <w:tcPr>
            <w:tcW w:w="5145" w:type="dxa"/>
          </w:tcPr>
          <w:p w:rsidR="008C62DA" w:rsidRPr="00B9464E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Ханиф</w:t>
            </w:r>
            <w:proofErr w:type="spellEnd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</w:tc>
      </w:tr>
      <w:tr w:rsidR="008C62DA" w:rsidTr="008C62DA">
        <w:trPr>
          <w:trHeight w:val="510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Место изготовления</w:t>
            </w:r>
          </w:p>
        </w:tc>
        <w:tc>
          <w:tcPr>
            <w:tcW w:w="5145" w:type="dxa"/>
          </w:tcPr>
          <w:p w:rsidR="008C62DA" w:rsidRPr="00B9464E" w:rsidRDefault="00B9464E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464E">
              <w:rPr>
                <w:rFonts w:ascii="Times New Roman" w:hAnsi="Times New Roman" w:cs="Times New Roman"/>
                <w:sz w:val="28"/>
                <w:szCs w:val="28"/>
              </w:rPr>
              <w:t>г.Уфа</w:t>
            </w:r>
            <w:proofErr w:type="spellEnd"/>
          </w:p>
        </w:tc>
      </w:tr>
      <w:tr w:rsidR="008C62DA" w:rsidTr="008C62DA">
        <w:trPr>
          <w:trHeight w:val="619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5145" w:type="dxa"/>
          </w:tcPr>
          <w:p w:rsidR="008C62DA" w:rsidRPr="00B9464E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В народных играх</w:t>
            </w:r>
          </w:p>
        </w:tc>
      </w:tr>
      <w:tr w:rsidR="008C62DA" w:rsidTr="008C62DA">
        <w:trPr>
          <w:trHeight w:val="692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Датировка</w:t>
            </w:r>
          </w:p>
        </w:tc>
        <w:tc>
          <w:tcPr>
            <w:tcW w:w="5145" w:type="dxa"/>
          </w:tcPr>
          <w:p w:rsidR="008C62DA" w:rsidRDefault="00AA6FF0" w:rsidP="00AA6F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</w:tc>
      </w:tr>
      <w:tr w:rsidR="008C62DA" w:rsidTr="008C62DA">
        <w:trPr>
          <w:trHeight w:val="510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145" w:type="dxa"/>
          </w:tcPr>
          <w:p w:rsidR="008C62DA" w:rsidRPr="008C62DA" w:rsidRDefault="008C62DA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8C62DA" w:rsidTr="008C62DA">
        <w:trPr>
          <w:trHeight w:val="565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5145" w:type="dxa"/>
          </w:tcPr>
          <w:p w:rsidR="008C62DA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</w:p>
        </w:tc>
      </w:tr>
      <w:tr w:rsidR="008C62DA" w:rsidTr="008C62DA">
        <w:trPr>
          <w:trHeight w:val="601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5145" w:type="dxa"/>
          </w:tcPr>
          <w:p w:rsidR="008C62DA" w:rsidRPr="00A96441" w:rsidRDefault="00A96441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15/3</w:t>
            </w:r>
          </w:p>
        </w:tc>
      </w:tr>
      <w:tr w:rsidR="008C62DA" w:rsidTr="008C62DA">
        <w:trPr>
          <w:trHeight w:val="692"/>
        </w:trPr>
        <w:tc>
          <w:tcPr>
            <w:tcW w:w="3937" w:type="dxa"/>
          </w:tcPr>
          <w:p w:rsidR="008C62DA" w:rsidRPr="00AA6FF0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Сохранность</w:t>
            </w:r>
          </w:p>
        </w:tc>
        <w:tc>
          <w:tcPr>
            <w:tcW w:w="5145" w:type="dxa"/>
          </w:tcPr>
          <w:p w:rsidR="008C62DA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Сохранилось</w:t>
            </w:r>
          </w:p>
        </w:tc>
      </w:tr>
      <w:tr w:rsidR="008C62DA" w:rsidTr="008C62DA">
        <w:trPr>
          <w:trHeight w:val="468"/>
        </w:trPr>
        <w:tc>
          <w:tcPr>
            <w:tcW w:w="3937" w:type="dxa"/>
          </w:tcPr>
          <w:p w:rsidR="008C62DA" w:rsidRPr="008C62DA" w:rsidRDefault="008C62DA" w:rsidP="008C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2DA"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5145" w:type="dxa"/>
          </w:tcPr>
          <w:p w:rsidR="008C62DA" w:rsidRPr="00AA6FF0" w:rsidRDefault="00AA6FF0" w:rsidP="00AA6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F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8C62DA" w:rsidRDefault="008C62DA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28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QuXazkBpE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Default="00D46060" w:rsidP="00590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60" w:rsidRPr="00D46060" w:rsidRDefault="00D46060" w:rsidP="00D46060">
      <w:pPr>
        <w:jc w:val="both"/>
        <w:rPr>
          <w:rFonts w:ascii="Times New Roman" w:hAnsi="Times New Roman" w:cs="Times New Roman"/>
          <w:sz w:val="28"/>
          <w:szCs w:val="28"/>
        </w:rPr>
      </w:pPr>
      <w:r w:rsidRPr="00D46060">
        <w:rPr>
          <w:rFonts w:ascii="Times New Roman" w:hAnsi="Times New Roman" w:cs="Times New Roman"/>
          <w:sz w:val="28"/>
          <w:szCs w:val="28"/>
        </w:rPr>
        <w:t>Существует в памяти народа красивая легенда о семи башкирских красавицах.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060">
        <w:rPr>
          <w:rFonts w:ascii="Times New Roman" w:hAnsi="Times New Roman" w:cs="Times New Roman"/>
          <w:sz w:val="28"/>
          <w:szCs w:val="28"/>
        </w:rPr>
        <w:t>Говорят, что были они несказанно красивы. И никто не мог отличить одну от другой, так схожи они были и лицом, и станом, и манерами. Да и среди подруг были они первыми и в труде, и песнях, и в танцах.</w:t>
      </w:r>
    </w:p>
    <w:p w:rsidR="00D46060" w:rsidRPr="00D46060" w:rsidRDefault="00D46060" w:rsidP="00D46060">
      <w:pPr>
        <w:jc w:val="both"/>
        <w:rPr>
          <w:rFonts w:ascii="Times New Roman" w:hAnsi="Times New Roman" w:cs="Times New Roman"/>
          <w:sz w:val="28"/>
          <w:szCs w:val="28"/>
        </w:rPr>
      </w:pPr>
      <w:r w:rsidRPr="00D46060">
        <w:rPr>
          <w:rFonts w:ascii="Times New Roman" w:hAnsi="Times New Roman" w:cs="Times New Roman"/>
          <w:sz w:val="28"/>
          <w:szCs w:val="28"/>
        </w:rPr>
        <w:t>Однажды напали на их кров враждебные племена, перебили всех мужчин, взяли самых красивых женщин, в том числе семь сестер, и силой увезли с собой. Бдительно стерегли стражники пленниц и днем и ночью. А чтобы они не убежали, надрезали им ступни ног, вставили туда мелко нарезанный конский волос. Ступня заживет, ходить тихонько можно, но убежать невольницы не смогут из-за сильной боли.</w:t>
      </w:r>
    </w:p>
    <w:p w:rsidR="003E7CAE" w:rsidRDefault="00D46060" w:rsidP="00D46060">
      <w:pPr>
        <w:jc w:val="both"/>
        <w:rPr>
          <w:rFonts w:ascii="Times New Roman" w:hAnsi="Times New Roman" w:cs="Times New Roman"/>
          <w:sz w:val="28"/>
          <w:szCs w:val="28"/>
        </w:rPr>
      </w:pPr>
      <w:r w:rsidRPr="00D46060">
        <w:rPr>
          <w:rFonts w:ascii="Times New Roman" w:hAnsi="Times New Roman" w:cs="Times New Roman"/>
          <w:sz w:val="28"/>
          <w:szCs w:val="28"/>
        </w:rPr>
        <w:t xml:space="preserve">Однако не смирились гордые красавицы с неволей! В одну из самых темных ночей убежали они в башкирские степи. Враги, обнаружив побег, погнались за ними на скакунах. И почти уже нагнали… Но непокорные девушки взялись за руки и в отчаянии вошли в </w:t>
      </w:r>
      <w:proofErr w:type="spellStart"/>
      <w:r w:rsidRPr="00D46060">
        <w:rPr>
          <w:rFonts w:ascii="Times New Roman" w:hAnsi="Times New Roman" w:cs="Times New Roman"/>
          <w:sz w:val="28"/>
          <w:szCs w:val="28"/>
        </w:rPr>
        <w:t>озеро.Так</w:t>
      </w:r>
      <w:proofErr w:type="spellEnd"/>
      <w:r w:rsidRPr="00D46060">
        <w:rPr>
          <w:rFonts w:ascii="Times New Roman" w:hAnsi="Times New Roman" w:cs="Times New Roman"/>
          <w:sz w:val="28"/>
          <w:szCs w:val="28"/>
        </w:rPr>
        <w:t xml:space="preserve"> исчезли они в бездне водной, оставшись навсегда свободными! И только вспыхнули в этот же миг на ночном небосклоне семь ярких звезд – «</w:t>
      </w:r>
      <w:proofErr w:type="spellStart"/>
      <w:r w:rsidRPr="00D46060">
        <w:rPr>
          <w:rFonts w:ascii="Times New Roman" w:hAnsi="Times New Roman" w:cs="Times New Roman"/>
          <w:sz w:val="28"/>
          <w:szCs w:val="28"/>
        </w:rPr>
        <w:t>Етегэн</w:t>
      </w:r>
      <w:proofErr w:type="spellEnd"/>
      <w:r w:rsidRPr="00D4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060">
        <w:rPr>
          <w:rFonts w:ascii="Times New Roman" w:hAnsi="Times New Roman" w:cs="Times New Roman"/>
          <w:sz w:val="28"/>
          <w:szCs w:val="28"/>
        </w:rPr>
        <w:t>йондоз</w:t>
      </w:r>
      <w:proofErr w:type="spellEnd"/>
      <w:r w:rsidRPr="00D46060">
        <w:rPr>
          <w:rFonts w:ascii="Times New Roman" w:hAnsi="Times New Roman" w:cs="Times New Roman"/>
          <w:sz w:val="28"/>
          <w:szCs w:val="28"/>
        </w:rPr>
        <w:t>» («Большая медведица»).</w:t>
      </w:r>
    </w:p>
    <w:p w:rsidR="00FB5C34" w:rsidRPr="00FB5C34" w:rsidRDefault="00FB5C34" w:rsidP="00D460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AE" w:rsidRPr="00FB5C34" w:rsidRDefault="00FB5C34" w:rsidP="003E7CAE">
      <w:pPr>
        <w:jc w:val="center"/>
        <w:rPr>
          <w:rFonts w:ascii="Times New Roman" w:hAnsi="Times New Roman" w:cs="Times New Roman"/>
          <w:sz w:val="44"/>
          <w:szCs w:val="44"/>
        </w:rPr>
      </w:pPr>
      <w:r w:rsidRPr="00FB5C34">
        <w:rPr>
          <w:rFonts w:ascii="Times New Roman" w:hAnsi="Times New Roman" w:cs="Times New Roman"/>
          <w:sz w:val="44"/>
          <w:szCs w:val="44"/>
        </w:rPr>
        <w:lastRenderedPageBreak/>
        <w:t>Мини музей</w:t>
      </w:r>
    </w:p>
    <w:p w:rsidR="003E7CAE" w:rsidRDefault="00FB5C34" w:rsidP="003E7CAE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FB5C34">
        <w:rPr>
          <w:rFonts w:ascii="Times New Roman" w:hAnsi="Times New Roman" w:cs="Times New Roman"/>
          <w:sz w:val="44"/>
          <w:szCs w:val="44"/>
        </w:rPr>
        <w:t xml:space="preserve"> </w:t>
      </w:r>
      <w:r w:rsidR="003E7CAE" w:rsidRPr="00FB5C34">
        <w:rPr>
          <w:rFonts w:ascii="Times New Roman" w:hAnsi="Times New Roman" w:cs="Times New Roman"/>
          <w:sz w:val="44"/>
          <w:szCs w:val="44"/>
        </w:rPr>
        <w:t>«</w:t>
      </w:r>
      <w:r w:rsidRPr="00FB5C34">
        <w:rPr>
          <w:rFonts w:ascii="Times New Roman" w:hAnsi="Times New Roman" w:cs="Times New Roman"/>
          <w:sz w:val="44"/>
          <w:szCs w:val="44"/>
        </w:rPr>
        <w:t>Семь башкирских красавиц</w:t>
      </w:r>
      <w:r w:rsidR="003E7CAE" w:rsidRPr="00FB5C34">
        <w:rPr>
          <w:rFonts w:ascii="Times New Roman" w:hAnsi="Times New Roman" w:cs="Times New Roman"/>
          <w:sz w:val="44"/>
          <w:szCs w:val="44"/>
        </w:rPr>
        <w:t>»</w:t>
      </w:r>
    </w:p>
    <w:bookmarkEnd w:id="0"/>
    <w:p w:rsidR="00FB5C34" w:rsidRPr="00FB5C34" w:rsidRDefault="002A3AB7" w:rsidP="003E7CA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11</w:t>
      </w:r>
      <w:r w:rsidR="00FB5C34">
        <w:rPr>
          <w:rFonts w:ascii="Times New Roman" w:hAnsi="Times New Roman" w:cs="Times New Roman"/>
          <w:sz w:val="44"/>
          <w:szCs w:val="44"/>
        </w:rPr>
        <w:t>группа</w:t>
      </w:r>
    </w:p>
    <w:p w:rsidR="003E7CAE" w:rsidRDefault="003E7CAE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FB5C34" w:rsidRDefault="00FB5C34">
      <w:pPr>
        <w:jc w:val="both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FB5C34" w:rsidRDefault="00FB5C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7C078E54">
            <wp:extent cx="5937885" cy="312737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C34" w:rsidRDefault="00FB5C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66CA" w:rsidRPr="005366CA" w:rsidRDefault="00FB5C34" w:rsidP="005366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66CA" w:rsidRPr="005366CA">
        <w:rPr>
          <w:rFonts w:ascii="Times New Roman" w:hAnsi="Times New Roman" w:cs="Times New Roman"/>
          <w:sz w:val="28"/>
          <w:szCs w:val="28"/>
        </w:rPr>
        <w:t>Мини-музей предназн</w:t>
      </w:r>
      <w:r w:rsidR="005366CA">
        <w:rPr>
          <w:rFonts w:ascii="Times New Roman" w:hAnsi="Times New Roman" w:cs="Times New Roman"/>
          <w:sz w:val="28"/>
          <w:szCs w:val="28"/>
        </w:rPr>
        <w:t xml:space="preserve">ачен для формирования первичных </w:t>
      </w:r>
      <w:r w:rsidR="005366CA" w:rsidRPr="005366CA">
        <w:rPr>
          <w:rFonts w:ascii="Times New Roman" w:hAnsi="Times New Roman" w:cs="Times New Roman"/>
          <w:sz w:val="28"/>
          <w:szCs w:val="28"/>
        </w:rPr>
        <w:t>представлений</w:t>
      </w:r>
    </w:p>
    <w:p w:rsidR="00FB5C34" w:rsidRDefault="005366CA" w:rsidP="005366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музеях, для познавательного, речевого, </w:t>
      </w:r>
      <w:r w:rsidRPr="005366CA">
        <w:rPr>
          <w:rFonts w:ascii="Times New Roman" w:hAnsi="Times New Roman" w:cs="Times New Roman"/>
          <w:sz w:val="28"/>
          <w:szCs w:val="28"/>
        </w:rPr>
        <w:t>художествен</w:t>
      </w:r>
      <w:r>
        <w:rPr>
          <w:rFonts w:ascii="Times New Roman" w:hAnsi="Times New Roman" w:cs="Times New Roman"/>
          <w:sz w:val="28"/>
          <w:szCs w:val="28"/>
        </w:rPr>
        <w:t>но-эстетического развития детей.</w:t>
      </w:r>
    </w:p>
    <w:p w:rsidR="00FB5C34" w:rsidRPr="00FB5C34" w:rsidRDefault="00FB5C34" w:rsidP="005366CA">
      <w:pPr>
        <w:rPr>
          <w:rFonts w:ascii="Times New Roman" w:hAnsi="Times New Roman" w:cs="Times New Roman"/>
          <w:sz w:val="28"/>
          <w:szCs w:val="28"/>
        </w:rPr>
      </w:pPr>
      <w:r w:rsidRPr="00FB5C34">
        <w:rPr>
          <w:rFonts w:ascii="Times New Roman" w:hAnsi="Times New Roman" w:cs="Times New Roman"/>
          <w:sz w:val="28"/>
          <w:szCs w:val="28"/>
        </w:rPr>
        <w:t xml:space="preserve">Мини-музей представлен куклами в </w:t>
      </w:r>
      <w:r w:rsidR="005366CA">
        <w:rPr>
          <w:rFonts w:ascii="Times New Roman" w:hAnsi="Times New Roman" w:cs="Times New Roman"/>
          <w:sz w:val="28"/>
          <w:szCs w:val="28"/>
        </w:rPr>
        <w:t xml:space="preserve">башкирских </w:t>
      </w:r>
      <w:r w:rsidRPr="00FB5C34">
        <w:rPr>
          <w:rFonts w:ascii="Times New Roman" w:hAnsi="Times New Roman" w:cs="Times New Roman"/>
          <w:sz w:val="28"/>
          <w:szCs w:val="28"/>
        </w:rPr>
        <w:t>национальных костюмах</w:t>
      </w:r>
      <w:r w:rsidR="005366CA">
        <w:rPr>
          <w:rFonts w:ascii="Times New Roman" w:hAnsi="Times New Roman" w:cs="Times New Roman"/>
          <w:sz w:val="28"/>
          <w:szCs w:val="28"/>
        </w:rPr>
        <w:t xml:space="preserve"> народов </w:t>
      </w:r>
      <w:proofErr w:type="gramStart"/>
      <w:r w:rsidR="005366CA">
        <w:rPr>
          <w:rFonts w:ascii="Times New Roman" w:hAnsi="Times New Roman" w:cs="Times New Roman"/>
          <w:sz w:val="28"/>
          <w:szCs w:val="28"/>
        </w:rPr>
        <w:t>проживающих  в</w:t>
      </w:r>
      <w:proofErr w:type="gramEnd"/>
      <w:r w:rsidR="005366CA">
        <w:rPr>
          <w:rFonts w:ascii="Times New Roman" w:hAnsi="Times New Roman" w:cs="Times New Roman"/>
          <w:sz w:val="28"/>
          <w:szCs w:val="28"/>
        </w:rPr>
        <w:t xml:space="preserve"> Башкирии.</w:t>
      </w:r>
      <w:r w:rsidRPr="00FB5C34">
        <w:rPr>
          <w:rFonts w:ascii="Times New Roman" w:hAnsi="Times New Roman" w:cs="Times New Roman"/>
          <w:sz w:val="28"/>
          <w:szCs w:val="28"/>
        </w:rPr>
        <w:t>. Предметами одежд</w:t>
      </w:r>
      <w:r w:rsidR="005366CA">
        <w:rPr>
          <w:rFonts w:ascii="Times New Roman" w:hAnsi="Times New Roman" w:cs="Times New Roman"/>
          <w:sz w:val="28"/>
          <w:szCs w:val="28"/>
        </w:rPr>
        <w:t xml:space="preserve">ы, </w:t>
      </w:r>
      <w:r w:rsidRPr="00FB5C34">
        <w:rPr>
          <w:rFonts w:ascii="Times New Roman" w:hAnsi="Times New Roman" w:cs="Times New Roman"/>
          <w:sz w:val="28"/>
          <w:szCs w:val="28"/>
        </w:rPr>
        <w:t xml:space="preserve">элементами росписи, </w:t>
      </w:r>
      <w:r w:rsidR="005366CA">
        <w:rPr>
          <w:rFonts w:ascii="Times New Roman" w:hAnsi="Times New Roman" w:cs="Times New Roman"/>
          <w:sz w:val="28"/>
          <w:szCs w:val="28"/>
        </w:rPr>
        <w:t xml:space="preserve">образцами народного творчества. </w:t>
      </w:r>
      <w:r w:rsidRPr="00FB5C34">
        <w:rPr>
          <w:rFonts w:ascii="Times New Roman" w:hAnsi="Times New Roman" w:cs="Times New Roman"/>
          <w:sz w:val="28"/>
          <w:szCs w:val="28"/>
        </w:rPr>
        <w:t>Экспонаты мини-музея находятся в свободном дос</w:t>
      </w:r>
      <w:r w:rsidR="005366CA">
        <w:rPr>
          <w:rFonts w:ascii="Times New Roman" w:hAnsi="Times New Roman" w:cs="Times New Roman"/>
          <w:sz w:val="28"/>
          <w:szCs w:val="28"/>
        </w:rPr>
        <w:t xml:space="preserve">тупе у </w:t>
      </w:r>
      <w:r w:rsidRPr="00FB5C34">
        <w:rPr>
          <w:rFonts w:ascii="Times New Roman" w:hAnsi="Times New Roman" w:cs="Times New Roman"/>
          <w:sz w:val="28"/>
          <w:szCs w:val="28"/>
        </w:rPr>
        <w:t>детей. Могут использоваться и</w:t>
      </w:r>
      <w:r w:rsidR="005366CA">
        <w:rPr>
          <w:rFonts w:ascii="Times New Roman" w:hAnsi="Times New Roman" w:cs="Times New Roman"/>
          <w:sz w:val="28"/>
          <w:szCs w:val="28"/>
        </w:rPr>
        <w:t xml:space="preserve">ми для познавательной, речевой, театрализованной </w:t>
      </w:r>
      <w:r w:rsidRPr="00FB5C34">
        <w:rPr>
          <w:rFonts w:ascii="Times New Roman" w:hAnsi="Times New Roman" w:cs="Times New Roman"/>
          <w:sz w:val="28"/>
          <w:szCs w:val="28"/>
        </w:rPr>
        <w:t>ролевых игр.</w:t>
      </w:r>
    </w:p>
    <w:sectPr w:rsidR="00FB5C34" w:rsidRPr="00FB5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2FB"/>
    <w:rsid w:val="00252088"/>
    <w:rsid w:val="002A3AB7"/>
    <w:rsid w:val="003A1C4C"/>
    <w:rsid w:val="003E7CAE"/>
    <w:rsid w:val="004742BA"/>
    <w:rsid w:val="004D716A"/>
    <w:rsid w:val="00514D8A"/>
    <w:rsid w:val="0053015B"/>
    <w:rsid w:val="005366CA"/>
    <w:rsid w:val="00563DE6"/>
    <w:rsid w:val="0059059E"/>
    <w:rsid w:val="00603B73"/>
    <w:rsid w:val="00705533"/>
    <w:rsid w:val="0078214C"/>
    <w:rsid w:val="007967C0"/>
    <w:rsid w:val="00887409"/>
    <w:rsid w:val="008907C0"/>
    <w:rsid w:val="008C62DA"/>
    <w:rsid w:val="008D0F33"/>
    <w:rsid w:val="009244ED"/>
    <w:rsid w:val="009575BB"/>
    <w:rsid w:val="00964003"/>
    <w:rsid w:val="009E15B4"/>
    <w:rsid w:val="009F2C12"/>
    <w:rsid w:val="00A933E3"/>
    <w:rsid w:val="00A96441"/>
    <w:rsid w:val="00AA6FF0"/>
    <w:rsid w:val="00AC12FB"/>
    <w:rsid w:val="00AC59F2"/>
    <w:rsid w:val="00B9464E"/>
    <w:rsid w:val="00B95000"/>
    <w:rsid w:val="00D4575C"/>
    <w:rsid w:val="00D46060"/>
    <w:rsid w:val="00E53F2B"/>
    <w:rsid w:val="00F16D59"/>
    <w:rsid w:val="00FB5C34"/>
    <w:rsid w:val="00FD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7E6B4-6CF5-4E05-865D-912FD947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79373141403</dc:creator>
  <cp:keywords/>
  <dc:description/>
  <cp:lastModifiedBy>МБДОУ №277</cp:lastModifiedBy>
  <cp:revision>11</cp:revision>
  <dcterms:created xsi:type="dcterms:W3CDTF">2020-01-29T15:32:00Z</dcterms:created>
  <dcterms:modified xsi:type="dcterms:W3CDTF">2021-09-17T13:23:00Z</dcterms:modified>
</cp:coreProperties>
</file>