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85" w:rsidRDefault="00D25BEB" w:rsidP="002F72C1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  <w:r w:rsidR="00DD0985" w:rsidRPr="00E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«Педагогические условия обучения башкирскому языку детей дошкольного возраста средствами сюжетно-ролевых игр».</w:t>
      </w:r>
    </w:p>
    <w:p w:rsidR="008923BD" w:rsidRPr="002F72C1" w:rsidRDefault="00D25BEB" w:rsidP="002F72C1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  <w:r w:rsidR="008923BD" w:rsidRPr="00070B07">
        <w:rPr>
          <w:rFonts w:ascii="Times New Roman" w:hAnsi="Times New Roman" w:cs="Times New Roman"/>
          <w:b/>
          <w:sz w:val="28"/>
          <w:szCs w:val="28"/>
        </w:rPr>
        <w:t>1.</w:t>
      </w:r>
      <w:r w:rsidR="0089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3BD" w:rsidRPr="00070B07">
        <w:rPr>
          <w:rFonts w:ascii="Times New Roman" w:hAnsi="Times New Roman" w:cs="Times New Roman"/>
          <w:b/>
          <w:sz w:val="28"/>
          <w:szCs w:val="28"/>
        </w:rPr>
        <w:t>Тема исследования.</w:t>
      </w:r>
      <w:r w:rsidR="008923BD"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Педагогические </w:t>
      </w:r>
      <w:bookmarkStart w:id="0" w:name="_GoBack"/>
      <w:bookmarkEnd w:id="0"/>
      <w:r w:rsidR="00DD0985"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условия обучения</w:t>
      </w:r>
      <w:r w:rsidR="008923BD"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башкирскому языку в дошкольном возрасте</w:t>
      </w:r>
      <w:r w:rsidR="0089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8923BD"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средствами сюжетно-ролевых игр</w:t>
      </w:r>
      <w:r w:rsidR="008923B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923BD" w:rsidRDefault="008923BD" w:rsidP="008923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>3. Объект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86A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обучения детей дошкольного возраста башкирскому языку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23BD" w:rsidRPr="0043086A" w:rsidRDefault="008923BD" w:rsidP="008923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 xml:space="preserve">4. Предмет исследования. </w:t>
      </w:r>
      <w:r w:rsidRPr="0043086A">
        <w:rPr>
          <w:rFonts w:ascii="Times New Roman" w:hAnsi="Times New Roman" w:cs="Times New Roman"/>
          <w:sz w:val="28"/>
          <w:szCs w:val="28"/>
        </w:rPr>
        <w:t xml:space="preserve"> </w:t>
      </w: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30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Педагогические условия, способствующие обучению башкирскому языку детей дошкольного возраста средствами сюжетно-ролевых игр.</w:t>
      </w:r>
    </w:p>
    <w:p w:rsidR="008923BD" w:rsidRPr="002F72C1" w:rsidRDefault="008923BD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Цель исследования:</w:t>
      </w:r>
      <w:r w:rsidRPr="001A3775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педагогические условия, способствующие эффективной организации обучения башкирскому языку детей дошкольного возраста.</w:t>
      </w:r>
    </w:p>
    <w:p w:rsidR="008923BD" w:rsidRPr="00606D93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исследования. </w:t>
      </w: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Обучение башкирскому языку детей дошкольного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возраста </w:t>
      </w: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будет эффективным, если: </w:t>
      </w:r>
    </w:p>
    <w:p w:rsidR="008923BD" w:rsidRPr="0043086A" w:rsidRDefault="008923BD" w:rsidP="008923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1. При организации обучения башкирскому языку будут использованы сюжетно – ролевые игры.</w:t>
      </w:r>
    </w:p>
    <w:p w:rsidR="008923BD" w:rsidRPr="0043086A" w:rsidRDefault="008923BD" w:rsidP="008923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В сюжетно – ролевых играх будут использованы тематические лексические единицы, обеспечивающие свободное общение детей на башкирском языке. </w:t>
      </w:r>
    </w:p>
    <w:p w:rsidR="008923BD" w:rsidRPr="0043086A" w:rsidRDefault="008923BD" w:rsidP="008923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Развивающая предметно – пространственная среда обеспечивает творческую словесную деятельность детей дошкольного возраста.</w:t>
      </w:r>
    </w:p>
    <w:p w:rsidR="002F72C1" w:rsidRPr="002F72C1" w:rsidRDefault="008923BD" w:rsidP="002F72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7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Будет разработан инструментарий для определения уровня сформированности словарного запаса и связанной речи у детей дошкольного возраста с целью отслеживания динамики овладения башкирским языком.</w:t>
      </w:r>
    </w:p>
    <w:p w:rsidR="008923BD" w:rsidRPr="00D83C20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83C20">
        <w:rPr>
          <w:rFonts w:ascii="Times New Roman" w:hAnsi="Times New Roman" w:cs="Times New Roman"/>
          <w:b/>
          <w:sz w:val="28"/>
          <w:szCs w:val="28"/>
        </w:rPr>
        <w:t>. Методология и методы.</w:t>
      </w:r>
    </w:p>
    <w:p w:rsidR="008923BD" w:rsidRPr="00D83C20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C20">
        <w:rPr>
          <w:rFonts w:ascii="Times New Roman" w:hAnsi="Times New Roman" w:cs="Times New Roman"/>
          <w:sz w:val="28"/>
          <w:szCs w:val="28"/>
        </w:rPr>
        <w:t xml:space="preserve">- теоретические: анализ психолого-педагогической, методической и специальной литературы, законодательных документов, концепций, программ дошкольного образования, изучение педагогического опыта, анализ, синтез, обобщение; </w:t>
      </w:r>
    </w:p>
    <w:p w:rsidR="008923BD" w:rsidRPr="00D83C20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C20">
        <w:rPr>
          <w:rFonts w:ascii="Times New Roman" w:hAnsi="Times New Roman" w:cs="Times New Roman"/>
          <w:sz w:val="28"/>
          <w:szCs w:val="28"/>
        </w:rPr>
        <w:lastRenderedPageBreak/>
        <w:t>- эмпирические: наблюдение, исследовательская деятельность, анализ продуктов педагогической деятельности, беседа;</w:t>
      </w:r>
    </w:p>
    <w:p w:rsidR="008923BD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C20">
        <w:rPr>
          <w:rFonts w:ascii="Times New Roman" w:hAnsi="Times New Roman" w:cs="Times New Roman"/>
          <w:sz w:val="28"/>
          <w:szCs w:val="28"/>
        </w:rPr>
        <w:t>- статистические методы обработки данных и проверки выдвигаемой гипотезы.</w:t>
      </w:r>
    </w:p>
    <w:p w:rsidR="008923BD" w:rsidRPr="00B906D8" w:rsidRDefault="008923BD" w:rsidP="008923BD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9</w:t>
      </w:r>
      <w:r w:rsidRPr="00FB7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. Теоретико-методологическую основу исследования составляют труды:</w:t>
      </w:r>
      <w:r w:rsidRPr="00FF5B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B4A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общефилософские положения о взаимосвязи языка и мышления (JI.C. Выготский, А.Н.Леонтьев, И.А. Зимняя и др.), труды ученых в области дидактики (Ш.А. Амонашвили, Н.Б.Экба, Д.Б.Эльконин и др.), психологии (Н.И. Жинкин, Е.И.Негневицкая и др.), методики обучения родным и неродным языкам (Ф.Ф.Азнабаева, Р.В. Альмухаметов, Х.А. Тулумбаев), башкирского и русского языкознания (А.Н.Гвоздев, Н.К. Дмитриев, Дж.Г. Киекбаев, JI.B. Щерба и др.).</w:t>
      </w:r>
    </w:p>
    <w:p w:rsidR="008923BD" w:rsidRPr="00FB75C2" w:rsidRDefault="008923BD" w:rsidP="008923BD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B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 нормативно-правовая база, регулирующая законодательство в сфере образования.</w:t>
      </w:r>
    </w:p>
    <w:p w:rsidR="002F72C1" w:rsidRPr="0043086A" w:rsidRDefault="002F72C1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6A">
        <w:rPr>
          <w:rFonts w:ascii="Times New Roman" w:hAnsi="Times New Roman" w:cs="Times New Roman"/>
          <w:b/>
          <w:sz w:val="28"/>
          <w:szCs w:val="28"/>
        </w:rPr>
        <w:t xml:space="preserve">12. Критерии оценки ожидаемых результатов. </w:t>
      </w:r>
    </w:p>
    <w:p w:rsidR="002F72C1" w:rsidRPr="0043086A" w:rsidRDefault="002F72C1" w:rsidP="002F72C1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речевых компетенций на башкирском языке у дошкольников.</w:t>
      </w:r>
    </w:p>
    <w:p w:rsidR="002F72C1" w:rsidRPr="0043086A" w:rsidRDefault="002F72C1" w:rsidP="002F72C1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языковых способностей детей (памяти, речевого слуха, внимания, которые могут стать основой для дальнейшего изучения башкирского языка.</w:t>
      </w:r>
    </w:p>
    <w:p w:rsidR="002F72C1" w:rsidRPr="0043086A" w:rsidRDefault="002F72C1" w:rsidP="002F72C1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языку и культуре башкирского народа и формирование позитивного отношения к ним.</w:t>
      </w:r>
    </w:p>
    <w:p w:rsidR="008923BD" w:rsidRDefault="008923BD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72C1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72C1" w:rsidRPr="003B6D9D" w:rsidRDefault="002F72C1" w:rsidP="008923BD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23BD" w:rsidRPr="0043086A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 xml:space="preserve">11. Этапы эксперимента. </w:t>
      </w:r>
    </w:p>
    <w:p w:rsidR="008923BD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Основные этапы исследования:</w:t>
      </w:r>
    </w:p>
    <w:p w:rsidR="008923BD" w:rsidRPr="00870954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На первом этапе (октябрь 2020 – май 2021гг.) – поисково-теоретическом, будут проанализированы программы обучению башкирскому языку, нормативная и справочная литература, диссертации, статьи, посвященные проблеме</w:t>
      </w: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</w:t>
      </w:r>
      <w:r w:rsidRPr="0043086A">
        <w:rPr>
          <w:rFonts w:ascii="Times New Roman" w:hAnsi="Times New Roman" w:cs="Times New Roman"/>
          <w:sz w:val="28"/>
        </w:rPr>
        <w:t xml:space="preserve"> башкирскому языку в дошкольном возрасте средствами сюжетно-ролевых игр</w:t>
      </w:r>
      <w:r w:rsidRPr="0043086A">
        <w:rPr>
          <w:rFonts w:ascii="Times New Roman" w:hAnsi="Times New Roman" w:cs="Times New Roman"/>
          <w:sz w:val="28"/>
          <w:szCs w:val="28"/>
        </w:rPr>
        <w:t>, определена теоретическая база исследования.</w:t>
      </w:r>
    </w:p>
    <w:p w:rsidR="008923BD" w:rsidRPr="0043086A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В рамках данного этапа будет проведен констатирующий этап опытно-экспериментальной работы.</w:t>
      </w:r>
    </w:p>
    <w:p w:rsidR="008923BD" w:rsidRPr="0043086A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На данном этапе будут применены следующие методы исследования: изучение психолого-педагогической, методической и специальной литературы по исследуемой проблеме, изучение педагогического опыта, анализ, синтез, обобщение, педагогическое наблюдение.</w:t>
      </w:r>
    </w:p>
    <w:p w:rsidR="008923BD" w:rsidRPr="0043086A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 xml:space="preserve">На втором этапе (июнь 2021 - май 2022 гг.) – преобразующем, уточнение теоретических оснований исследования, проведение анализа условий, способствующих формированию интереса к </w:t>
      </w:r>
      <w:r w:rsidRPr="0043086A">
        <w:rPr>
          <w:rFonts w:ascii="Times New Roman" w:hAnsi="Times New Roman" w:cs="Times New Roman"/>
          <w:sz w:val="28"/>
        </w:rPr>
        <w:t>обучению башкирскому языку в дошкольном возрасте средствами сюжетно-ролевых игр</w:t>
      </w:r>
      <w:r w:rsidRPr="0043086A">
        <w:rPr>
          <w:rFonts w:ascii="Times New Roman" w:hAnsi="Times New Roman" w:cs="Times New Roman"/>
          <w:sz w:val="28"/>
          <w:szCs w:val="28"/>
        </w:rPr>
        <w:t>. Осуществление экспериментальной проверки гипотезы и анализа результатов эксперимента.</w:t>
      </w:r>
    </w:p>
    <w:p w:rsidR="008923BD" w:rsidRDefault="008923BD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На третьем этапе эксперимента (июнь 2022 - май 2023гг.) – аналитико-обобщающем, проведение качественной и количественной обработки полученных результатов, их обобщение и систематизация, формулирование выводов, оформление исследовательской работы.</w:t>
      </w:r>
    </w:p>
    <w:p w:rsidR="002F72C1" w:rsidRDefault="002F72C1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72C1" w:rsidRDefault="002F72C1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72C1" w:rsidRDefault="002F72C1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72C1" w:rsidRDefault="002F72C1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72C1" w:rsidRPr="002F72C1" w:rsidRDefault="002F72C1" w:rsidP="002F72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23BD" w:rsidRPr="001A3775" w:rsidRDefault="008923BD" w:rsidP="008923B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Прогноз негативных последствий и механизмов их компенсации.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4067"/>
        <w:gridCol w:w="4608"/>
      </w:tblGrid>
      <w:tr w:rsidR="008923BD" w:rsidRPr="001A3775" w:rsidTr="007F09BA">
        <w:tc>
          <w:tcPr>
            <w:tcW w:w="675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 негативных последствий</w:t>
            </w:r>
          </w:p>
        </w:tc>
        <w:tc>
          <w:tcPr>
            <w:tcW w:w="4678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Механизмы их компенсации</w:t>
            </w:r>
          </w:p>
        </w:tc>
      </w:tr>
      <w:tr w:rsidR="008923BD" w:rsidRPr="001A3775" w:rsidTr="007F09BA">
        <w:tc>
          <w:tcPr>
            <w:tcW w:w="675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Отсутствие интереса у некоторых дошкольников к </w:t>
            </w:r>
            <w:r>
              <w:rPr>
                <w:rFonts w:ascii="Times New Roman" w:hAnsi="Times New Roman" w:cs="Times New Roman"/>
                <w:sz w:val="28"/>
              </w:rPr>
              <w:t>обучению башкирскому языку.</w:t>
            </w:r>
          </w:p>
        </w:tc>
        <w:tc>
          <w:tcPr>
            <w:tcW w:w="4678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индивидуальных образовательных маршрутов, привлечение родителей (законных представителей)</w:t>
            </w:r>
          </w:p>
        </w:tc>
      </w:tr>
      <w:tr w:rsidR="008923BD" w:rsidRPr="001A3775" w:rsidTr="007F09BA">
        <w:tc>
          <w:tcPr>
            <w:tcW w:w="675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Низкая заинтересованность родителей</w:t>
            </w:r>
          </w:p>
        </w:tc>
        <w:tc>
          <w:tcPr>
            <w:tcW w:w="4678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цикла бесед, консультаций, организация совместных мероприятий</w:t>
            </w:r>
          </w:p>
        </w:tc>
      </w:tr>
      <w:tr w:rsidR="008923BD" w:rsidRPr="001A3775" w:rsidTr="007F09BA">
        <w:tc>
          <w:tcPr>
            <w:tcW w:w="675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Недостаток необходимых материально-технических ресурсов</w:t>
            </w: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8923BD" w:rsidRPr="001A3775" w:rsidRDefault="008923BD" w:rsidP="007F09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вопроса финансирования исследования из внебюджетных средств</w:t>
            </w: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923BD" w:rsidRDefault="008923BD" w:rsidP="008923BD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3BD" w:rsidRDefault="008923BD" w:rsidP="008923BD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3BD" w:rsidRPr="00A77EDC" w:rsidRDefault="002F72C1" w:rsidP="008923BD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7AB" w:rsidRDefault="001077AB"/>
    <w:sectPr w:rsidR="001077AB" w:rsidSect="00F33F3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D6" w:rsidRDefault="001312D6">
      <w:pPr>
        <w:spacing w:after="0" w:line="240" w:lineRule="auto"/>
      </w:pPr>
      <w:r>
        <w:separator/>
      </w:r>
    </w:p>
  </w:endnote>
  <w:endnote w:type="continuationSeparator" w:id="0">
    <w:p w:rsidR="001312D6" w:rsidRDefault="0013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028892"/>
      <w:docPartObj>
        <w:docPartGallery w:val="Page Numbers (Bottom of Page)"/>
        <w:docPartUnique/>
      </w:docPartObj>
    </w:sdtPr>
    <w:sdtEndPr/>
    <w:sdtContent>
      <w:p w:rsidR="00F33F37" w:rsidRDefault="00062C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985">
          <w:rPr>
            <w:noProof/>
          </w:rPr>
          <w:t>4</w:t>
        </w:r>
        <w:r>
          <w:fldChar w:fldCharType="end"/>
        </w:r>
      </w:p>
    </w:sdtContent>
  </w:sdt>
  <w:p w:rsidR="00F33F37" w:rsidRDefault="001312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D6" w:rsidRDefault="001312D6">
      <w:pPr>
        <w:spacing w:after="0" w:line="240" w:lineRule="auto"/>
      </w:pPr>
      <w:r>
        <w:separator/>
      </w:r>
    </w:p>
  </w:footnote>
  <w:footnote w:type="continuationSeparator" w:id="0">
    <w:p w:rsidR="001312D6" w:rsidRDefault="0013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F745C"/>
    <w:multiLevelType w:val="multilevel"/>
    <w:tmpl w:val="6D1061DC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2E7F02"/>
    <w:multiLevelType w:val="multilevel"/>
    <w:tmpl w:val="6D1061DC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8E"/>
    <w:rsid w:val="00062C2F"/>
    <w:rsid w:val="001077AB"/>
    <w:rsid w:val="001312D6"/>
    <w:rsid w:val="002F72C1"/>
    <w:rsid w:val="0041450D"/>
    <w:rsid w:val="0080688E"/>
    <w:rsid w:val="008923BD"/>
    <w:rsid w:val="00D25BEB"/>
    <w:rsid w:val="00D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63E5-478E-4ED5-8F90-0D430078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3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9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923BD"/>
  </w:style>
  <w:style w:type="table" w:styleId="a6">
    <w:name w:val="Table Grid"/>
    <w:basedOn w:val="a1"/>
    <w:uiPriority w:val="59"/>
    <w:rsid w:val="0089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5</cp:revision>
  <dcterms:created xsi:type="dcterms:W3CDTF">2020-04-18T10:00:00Z</dcterms:created>
  <dcterms:modified xsi:type="dcterms:W3CDTF">2021-09-17T10:02:00Z</dcterms:modified>
</cp:coreProperties>
</file>